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3.png" ContentType="image/png"/>
  <Override PartName="/word/media/image2.jpeg" ContentType="image/jpe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3"/>
        <w:spacing w:lineRule="auto" w:line="240" w:before="0" w:after="0"/>
        <w:rPr>
          <w:color w:val="000000"/>
        </w:rPr>
      </w:pPr>
      <w:bookmarkStart w:id="0" w:name="_Toc31886380"/>
      <w:r>
        <w:rPr/>
        <w:t>Allegato 1 - Modello per la domanda di contributo finanziario per OO.PP. e acquisizione di forniture</w:t>
      </w:r>
      <w:bookmarkEnd w:id="0"/>
    </w:p>
    <w:p>
      <w:pPr>
        <w:pStyle w:val="ListParagraph"/>
        <w:spacing w:lineRule="auto" w:line="240" w:before="0" w:after="0"/>
        <w:ind w:left="5670" w:hanging="0"/>
        <w:contextualSpacing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ListParagraph"/>
        <w:spacing w:lineRule="auto" w:line="240" w:before="0" w:after="0"/>
        <w:ind w:left="5670" w:hanging="0"/>
        <w:contextualSpacing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DOMANDA DI AMMISSIONE ALLE AGEVOLAZIONI</w:t>
      </w:r>
    </w:p>
    <w:p>
      <w:pPr>
        <w:pStyle w:val="Normal"/>
        <w:spacing w:lineRule="auto" w:line="240" w:before="0" w:after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PO FESR SICILIA 2014-2020</w:t>
      </w:r>
    </w:p>
    <w:p>
      <w:pPr>
        <w:pStyle w:val="Normal"/>
        <w:spacing w:lineRule="auto" w:line="240" w:before="0" w:after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ASSE 10</w:t>
      </w:r>
    </w:p>
    <w:p>
      <w:pPr>
        <w:pStyle w:val="Normal"/>
        <w:spacing w:lineRule="auto" w:line="240" w:before="0" w:after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Obiettivo specifico 10.7</w:t>
      </w:r>
    </w:p>
    <w:p>
      <w:pPr>
        <w:pStyle w:val="ListParagraph"/>
        <w:spacing w:lineRule="auto" w:line="240" w:before="0" w:after="0"/>
        <w:ind w:left="360" w:hanging="0"/>
        <w:contextualSpacing/>
        <w:jc w:val="center"/>
        <w:rPr>
          <w:rFonts w:cs="Arial"/>
          <w:sz w:val="24"/>
          <w:szCs w:val="24"/>
        </w:rPr>
      </w:pPr>
      <w:r>
        <w:rPr>
          <w:b/>
          <w:sz w:val="24"/>
          <w:szCs w:val="24"/>
        </w:rPr>
        <w:t>Azione 10.7.1</w:t>
      </w:r>
    </w:p>
    <w:p>
      <w:pPr>
        <w:pStyle w:val="ListParagraph"/>
        <w:spacing w:lineRule="auto" w:line="240" w:before="0" w:after="0"/>
        <w:ind w:left="360" w:hanging="0"/>
        <w:contextualSpacing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ListParagraph"/>
        <w:spacing w:lineRule="auto" w:line="240" w:before="0" w:after="0"/>
        <w:ind w:left="360" w:hanging="0"/>
        <w:contextualSpacing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ll/La sottoscritto/a ……………………………………………………………………………., nato/a a …………………………………………………… (…………), il ………………………………………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legale rappresentante ……………………..……………………………………… di ……………………………………………………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recapito telefonico ……………………………. fax ………………….. e-mail ……………………………… , P.E.C. ……………………………………………</w:t>
      </w:r>
    </w:p>
    <w:p>
      <w:pPr>
        <w:pStyle w:val="ListParagraph"/>
        <w:spacing w:lineRule="auto" w:line="240" w:before="0" w:after="0"/>
        <w:ind w:left="360" w:hanging="0"/>
        <w:contextualSpacing/>
        <w:jc w:val="center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CHIEDE </w:t>
      </w:r>
    </w:p>
    <w:p>
      <w:pPr>
        <w:pStyle w:val="ListParagraph"/>
        <w:spacing w:lineRule="auto" w:line="240" w:before="0" w:after="0"/>
        <w:ind w:left="360" w:hanging="0"/>
        <w:contextualSpacing/>
        <w:jc w:val="center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/>
          <w:sz w:val="24"/>
          <w:szCs w:val="24"/>
        </w:rPr>
        <w:t xml:space="preserve">di partecipare all’Avviso “Realizzare interventi di ristrutturazione, messa in sicurezza e riqualificazione nelle istituzioni pubbliche destinate a convitto o educandato ai sensi del D.Lgs 297/94, artt. 203-204” di selezione dei beneficiari, a valere sull’Asse 10 Azione 10.7.1 del PO FESR Sicilia 2014/2020, cofinanziato dal Fondo europeo di sviluppo regionale (FESR), per la realizzazione di operazioni di </w:t>
      </w:r>
      <w:r>
        <w:rPr>
          <w:rFonts w:cs="Arial"/>
          <w:i/>
          <w:sz w:val="24"/>
          <w:szCs w:val="24"/>
        </w:rPr>
        <w:t>OOPP, beni a regia regionale</w:t>
      </w:r>
      <w:r>
        <w:rPr>
          <w:rFonts w:cs="Arial"/>
          <w:sz w:val="24"/>
          <w:szCs w:val="24"/>
        </w:rPr>
        <w:t>, pubblicato sulla GURS ___,  richiedendo il finanziamento di cui all’allegato progetto per un importo pari a €.___________________, comprensivo di oneri e imposte.</w:t>
      </w:r>
    </w:p>
    <w:p>
      <w:pPr>
        <w:pStyle w:val="Normal"/>
        <w:spacing w:lineRule="auto" w:line="240" w:before="0"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ALLEGA</w:t>
      </w:r>
    </w:p>
    <w:p>
      <w:pPr>
        <w:pStyle w:val="Normal"/>
        <w:spacing w:lineRule="auto" w:line="240" w:before="0"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relazione tecnico-economica;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copia del progetto dell’operazione approvato da questo Ente con atto ___;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cronoprogramma dell’operazione per il quale è richiesta l’ammissione al contributo finanziario, con puntuale identificazione delle diverse fasi temporali di attuazione come da Sezione III dell’Allegato allo schema tipo di Disciplinare (Allegato 2 all’Avviso);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provvedimento amministrativo di questo Ente di approvazione dell’operazione e relativi altri elementi che costituiscono requisiti di ammissibilità ai fini del presente Avviso, ivi incluso l’impegno di questo Ente al cofinanziamento dell’operazione con specificazione del relativo importo e delle fonti (laddove rilevante);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dichiarazione attestante la posizione dell’Ente in merito al regime IVA applicabile all’operazione, al fine di determinare l’eventuale ammissibilità dell’IVA al contributo del PO FESR Sicilia 2014/2020, qualora costituisca un costo realmente e definitivamente sostenuto e non recuperabile;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 documenti attestanti l’ammissibilità all’Avviso e, segnatamente:</w:t>
      </w:r>
    </w:p>
    <w:p>
      <w:pPr>
        <w:pStyle w:val="ListParagraph"/>
        <w:numPr>
          <w:ilvl w:val="1"/>
          <w:numId w:val="1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autocertificazione resa ai sensi dell’art. 47 del D.P.R. n. 445/2000 con la quale il Legale Rappresentante di questo Ente attesta di avere/non avere richiesto e ottenuto contributi finanziari a valere sui programmi indicati all’art. 15, comma 9, della legge regionale n. 8/2016 e di non essere inadempiente agli obblighi di monitoraggio economico, finanziario, fisico e procedurale previsti dalla citata norma regionale;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contextualSpacing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_______________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contextualSpacing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_______________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 documenti utili per la valutazione come previsto dall’Avviso e, segnatamente: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contextualSpacing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_______________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contextualSpacing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_______________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dichiarazione di avere preso visione dell’Avviso e dei relativi allegati e di accettarne incondizionatamente le relative previsioni e disposizioni; 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</w:t>
      </w:r>
      <w:r>
        <w:rPr>
          <w:rFonts w:cs="Arial"/>
          <w:i/>
          <w:color w:val="FF0000"/>
          <w:sz w:val="24"/>
          <w:szCs w:val="24"/>
        </w:rPr>
        <w:t>altro eventualmente previsto dall’Avviso</w:t>
      </w:r>
      <w:r>
        <w:rPr>
          <w:rFonts w:cs="Arial"/>
          <w:color w:val="000000" w:themeColor="text1"/>
          <w:sz w:val="24"/>
          <w:szCs w:val="24"/>
        </w:rPr>
        <w:t>]</w:t>
      </w:r>
    </w:p>
    <w:p>
      <w:pPr>
        <w:pStyle w:val="ListParagraph"/>
        <w:spacing w:lineRule="auto" w:line="240" w:before="0" w:after="0"/>
        <w:contextualSpacing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0" w:after="0"/>
        <w:ind w:left="5664" w:firstLine="708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Il dichiarante</w:t>
      </w:r>
    </w:p>
    <w:p>
      <w:pPr>
        <w:pStyle w:val="Normal"/>
        <w:spacing w:lineRule="auto" w:line="240" w:before="0" w:after="0"/>
        <w:ind w:left="5664" w:firstLine="708"/>
        <w:jc w:val="center"/>
        <w:rPr/>
      </w:pPr>
      <w:r>
        <w:rPr>
          <w:rFonts w:cs="Arial"/>
          <w:i/>
          <w:sz w:val="24"/>
          <w:szCs w:val="24"/>
        </w:rPr>
        <w:t>Firma digitale</w:t>
      </w:r>
    </w:p>
    <w:sectPr>
      <w:headerReference w:type="default" r:id="rId2"/>
      <w:headerReference w:type="first" r:id="rId3"/>
      <w:footerReference w:type="default" r:id="rId4"/>
      <w:type w:val="nextPage"/>
      <w:pgSz w:w="11906" w:h="16838"/>
      <w:pgMar w:left="1134" w:right="1134" w:gutter="0" w:header="708" w:top="1417" w:footer="708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unga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>
        <w:sz w:val="18"/>
        <w:szCs w:val="18"/>
      </w:rPr>
    </w:pPr>
    <w:r>
      <w:rPr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2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/>
    </w:tblPr>
    <w:tblGrid>
      <w:gridCol w:w="2547"/>
      <w:gridCol w:w="2609"/>
      <w:gridCol w:w="2412"/>
      <w:gridCol w:w="2063"/>
    </w:tblGrid>
    <w:tr>
      <w:trPr>
        <w:trHeight w:val="993" w:hRule="atLeast"/>
        <w:cantSplit w:val="true"/>
      </w:trPr>
      <w:tc>
        <w:tcPr>
          <w:tcW w:w="2547" w:type="dxa"/>
          <w:tcBorders>
            <w:top w:val="single" w:sz="4" w:space="0" w:color="000000"/>
          </w:tcBorders>
          <w:shd w:color="auto" w:fill="auto" w:val="clear"/>
          <w:vAlign w:val="center"/>
        </w:tcPr>
        <w:p>
          <w:pPr>
            <w:pStyle w:val="Normal"/>
            <w:widowControl w:val="false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lang w:eastAsia="it-IT"/>
            </w:rPr>
          </w:pPr>
          <w:r>
            <w:rPr>
              <w:lang w:eastAsia="it-IT"/>
            </w:rPr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>
      <w:trPr>
        <w:cantSplit w:val="true"/>
      </w:trPr>
      <w:tc>
        <w:tcPr>
          <w:tcW w:w="2547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UNIONE EUROPEA</w:t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 xml:space="preserve">REGIONE </w:t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PO FESR SICILIA</w:t>
            <w:br/>
            <w:t>2014-2020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unga" w:hAnsi="Tunga" w:cs="Tunga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e7e7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 w:customStyle="1">
    <w:name w:val="Heading 1"/>
    <w:basedOn w:val="Normal"/>
    <w:next w:val="Normal"/>
    <w:link w:val="Titolo1Carattere"/>
    <w:uiPriority w:val="99"/>
    <w:qFormat/>
    <w:rsid w:val="00ce7e7e"/>
    <w:pPr>
      <w:keepNext w:val="true"/>
      <w:keepLines/>
      <w:spacing w:lineRule="auto" w:line="240"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Titolo2" w:customStyle="1">
    <w:name w:val="Heading 2"/>
    <w:basedOn w:val="Normal"/>
    <w:next w:val="Normal"/>
    <w:link w:val="Titolo2Carattere"/>
    <w:uiPriority w:val="99"/>
    <w:unhideWhenUsed/>
    <w:qFormat/>
    <w:rsid w:val="00ce7e7e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" w:customStyle="1">
    <w:name w:val="Heading 3"/>
    <w:basedOn w:val="Normal"/>
    <w:next w:val="Normal"/>
    <w:link w:val="Titolo3Carattere"/>
    <w:uiPriority w:val="99"/>
    <w:unhideWhenUsed/>
    <w:qFormat/>
    <w:rsid w:val="00ce7e7e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paragraph" w:styleId="Titolo4" w:customStyle="1">
    <w:name w:val="Heading 4"/>
    <w:basedOn w:val="Normal"/>
    <w:next w:val="Normal"/>
    <w:link w:val="Titolo4Carattere"/>
    <w:uiPriority w:val="9"/>
    <w:unhideWhenUsed/>
    <w:qFormat/>
    <w:rsid w:val="00ce7e7e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</w:rPr>
  </w:style>
  <w:style w:type="paragraph" w:styleId="Titolo5" w:customStyle="1">
    <w:name w:val="Heading 5"/>
    <w:basedOn w:val="Normal"/>
    <w:next w:val="Normal"/>
    <w:link w:val="Titolo5Carattere"/>
    <w:uiPriority w:val="9"/>
    <w:unhideWhenUsed/>
    <w:qFormat/>
    <w:rsid w:val="00ce7e7e"/>
    <w:pPr>
      <w:keepNext w:val="true"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</w:rPr>
  </w:style>
  <w:style w:type="paragraph" w:styleId="Titolo6" w:customStyle="1">
    <w:name w:val="Heading 6"/>
    <w:basedOn w:val="Normal"/>
    <w:next w:val="Normal"/>
    <w:link w:val="Titolo6Carattere"/>
    <w:uiPriority w:val="9"/>
    <w:unhideWhenUsed/>
    <w:qFormat/>
    <w:rsid w:val="00ce7e7e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7" w:customStyle="1">
    <w:name w:val="Heading 7"/>
    <w:basedOn w:val="Normal"/>
    <w:next w:val="Normal"/>
    <w:link w:val="Titolo7Carattere"/>
    <w:uiPriority w:val="9"/>
    <w:unhideWhenUsed/>
    <w:qFormat/>
    <w:rsid w:val="00ce7e7e"/>
    <w:pPr>
      <w:keepNext w:val="true"/>
      <w:keepLines/>
      <w:spacing w:before="4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Header"/>
    <w:uiPriority w:val="99"/>
    <w:qFormat/>
    <w:rsid w:val="00ce7e7e"/>
    <w:rPr/>
  </w:style>
  <w:style w:type="character" w:styleId="PidipaginaCarattere" w:customStyle="1">
    <w:name w:val="Piè di pagina Carattere"/>
    <w:basedOn w:val="DefaultParagraphFont"/>
    <w:link w:val="Footer"/>
    <w:uiPriority w:val="99"/>
    <w:qFormat/>
    <w:rsid w:val="00ce7e7e"/>
    <w:rPr/>
  </w:style>
  <w:style w:type="character" w:styleId="CollegamentoInternet" w:customStyle="1">
    <w:name w:val="Collegamento Internet"/>
    <w:basedOn w:val="DefaultParagraphFont"/>
    <w:uiPriority w:val="99"/>
    <w:unhideWhenUsed/>
    <w:rsid w:val="00ce7e7e"/>
    <w:rPr>
      <w:color w:val="0563C1" w:themeColor="hyperlink"/>
      <w:u w:val="single"/>
    </w:rPr>
  </w:style>
  <w:style w:type="character" w:styleId="TestonotaapidipaginaCarattere" w:customStyle="1">
    <w:name w:val="Testo nota a piè di pagina Carattere"/>
    <w:basedOn w:val="DefaultParagraphFont"/>
    <w:link w:val="FootnoteText"/>
    <w:qFormat/>
    <w:rsid w:val="00ce7e7e"/>
    <w:rPr>
      <w:sz w:val="20"/>
      <w:szCs w:val="20"/>
    </w:rPr>
  </w:style>
  <w:style w:type="character" w:styleId="Richiamoallanotaapidipagina" w:customStyle="1">
    <w:name w:val="Richiamo alla nota a piè di pagina"/>
    <w:rsid w:val="00ce7e7e"/>
    <w:rPr>
      <w:vertAlign w:val="superscript"/>
    </w:rPr>
  </w:style>
  <w:style w:type="character" w:styleId="FootnoteCharacters" w:customStyle="1">
    <w:name w:val="Footnote Characters"/>
    <w:basedOn w:val="DefaultParagraphFont"/>
    <w:unhideWhenUsed/>
    <w:qFormat/>
    <w:rsid w:val="00ce7e7e"/>
    <w:rPr>
      <w:vertAlign w:val="superscript"/>
    </w:rPr>
  </w:style>
  <w:style w:type="character" w:styleId="Titolo1Carattere" w:customStyle="1">
    <w:name w:val="Titolo 1 Carattere"/>
    <w:basedOn w:val="DefaultParagraphFont"/>
    <w:link w:val="Heading1"/>
    <w:uiPriority w:val="9"/>
    <w:qFormat/>
    <w:rsid w:val="00ce7e7e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Titolo2Carattere" w:customStyle="1">
    <w:name w:val="Titolo 2 Carattere"/>
    <w:basedOn w:val="DefaultParagraphFont"/>
    <w:link w:val="Heading2"/>
    <w:uiPriority w:val="99"/>
    <w:qFormat/>
    <w:rsid w:val="00ce7e7e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itolo3Carattere" w:customStyle="1">
    <w:name w:val="Titolo 3 Carattere"/>
    <w:basedOn w:val="DefaultParagraphFont"/>
    <w:link w:val="Heading3"/>
    <w:uiPriority w:val="99"/>
    <w:qFormat/>
    <w:rsid w:val="00ce7e7e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MappadocumentoCarattere" w:customStyle="1">
    <w:name w:val="Mappa documento Carattere"/>
    <w:basedOn w:val="DefaultParagraphFont"/>
    <w:link w:val="Mappadocumento"/>
    <w:uiPriority w:val="99"/>
    <w:semiHidden/>
    <w:qFormat/>
    <w:rsid w:val="00ce7e7e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qFormat/>
    <w:rsid w:val="00ce7e7e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ce7e7e"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e7e7e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sid w:val="00ce7e7e"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ce7e7e"/>
    <w:rPr>
      <w:b/>
      <w:bCs/>
      <w:sz w:val="20"/>
      <w:szCs w:val="20"/>
    </w:rPr>
  </w:style>
  <w:style w:type="character" w:styleId="ParagrafoelencoCarattere" w:customStyle="1">
    <w:name w:val="Paragrafo elenco Carattere"/>
    <w:basedOn w:val="DefaultParagraphFont"/>
    <w:link w:val="Paragrafoelenco"/>
    <w:uiPriority w:val="34"/>
    <w:qFormat/>
    <w:rsid w:val="00ce7e7e"/>
    <w:rPr/>
  </w:style>
  <w:style w:type="character" w:styleId="CorpodeltestoCarattere" w:customStyle="1">
    <w:name w:val="Corpo del testo Carattere"/>
    <w:basedOn w:val="DefaultParagraphFont"/>
    <w:link w:val="Corpodeltesto"/>
    <w:uiPriority w:val="99"/>
    <w:qFormat/>
    <w:rsid w:val="00ce7e7e"/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character" w:styleId="Titolo4Carattere" w:customStyle="1">
    <w:name w:val="Titolo 4 Carattere"/>
    <w:basedOn w:val="DefaultParagraphFont"/>
    <w:link w:val="Heading4"/>
    <w:uiPriority w:val="9"/>
    <w:qFormat/>
    <w:rsid w:val="00ce7e7e"/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</w:rPr>
  </w:style>
  <w:style w:type="character" w:styleId="Titolo5Carattere" w:customStyle="1">
    <w:name w:val="Titolo 5 Carattere"/>
    <w:basedOn w:val="DefaultParagraphFont"/>
    <w:link w:val="Heading5"/>
    <w:uiPriority w:val="9"/>
    <w:qFormat/>
    <w:rsid w:val="00ce7e7e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</w:rPr>
  </w:style>
  <w:style w:type="character" w:styleId="Titolo6Carattere" w:customStyle="1">
    <w:name w:val="Titolo 6 Carattere"/>
    <w:basedOn w:val="DefaultParagraphFont"/>
    <w:link w:val="Heading6"/>
    <w:uiPriority w:val="9"/>
    <w:qFormat/>
    <w:rsid w:val="00ce7e7e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character" w:styleId="Titolo7Carattere" w:customStyle="1">
    <w:name w:val="Titolo 7 Carattere"/>
    <w:basedOn w:val="DefaultParagraphFont"/>
    <w:link w:val="Heading7"/>
    <w:uiPriority w:val="9"/>
    <w:qFormat/>
    <w:rsid w:val="00ce7e7e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character" w:styleId="ListParagraphChar" w:customStyle="1">
    <w:name w:val="List Paragraph Char"/>
    <w:link w:val="Paragrafoelenco1"/>
    <w:uiPriority w:val="1"/>
    <w:qFormat/>
    <w:locked/>
    <w:rsid w:val="003e7243"/>
    <w:rPr>
      <w:rFonts w:ascii="Calibri" w:hAnsi="Calibri" w:eastAsia="Times New Roman" w:cs="Times New Roman"/>
      <w:sz w:val="24"/>
      <w:szCs w:val="24"/>
    </w:rPr>
  </w:style>
  <w:style w:type="character" w:styleId="Caratterinotaapidipagina" w:customStyle="1">
    <w:name w:val="Caratteri nota a piè di pagina"/>
    <w:qFormat/>
    <w:rsid w:val="00ce7e7e"/>
    <w:rPr/>
  </w:style>
  <w:style w:type="character" w:styleId="Richiamoallanotadichiusura" w:customStyle="1">
    <w:name w:val="Richiamo alla nota di chiusura"/>
    <w:rsid w:val="00ce7e7e"/>
    <w:rPr>
      <w:vertAlign w:val="superscript"/>
    </w:rPr>
  </w:style>
  <w:style w:type="character" w:styleId="Caratterinotadichiusura" w:customStyle="1">
    <w:name w:val="Caratteri nota di chiusura"/>
    <w:qFormat/>
    <w:rsid w:val="00ce7e7e"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link w:val="CorpodeltestoCarattere"/>
    <w:uiPriority w:val="99"/>
    <w:rsid w:val="00ce7e7e"/>
    <w:pPr>
      <w:spacing w:lineRule="auto" w:line="240" w:before="0" w:after="0"/>
      <w:jc w:val="both"/>
    </w:pPr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paragraph" w:styleId="Elenco">
    <w:name w:val="List"/>
    <w:basedOn w:val="Corpodeltesto"/>
    <w:rsid w:val="00ce7e7e"/>
    <w:pPr/>
    <w:rPr>
      <w:rFonts w:cs="Arial"/>
    </w:rPr>
  </w:style>
  <w:style w:type="paragraph" w:styleId="Didascalia" w:customStyle="1">
    <w:name w:val="Caption"/>
    <w:basedOn w:val="Normal"/>
    <w:qFormat/>
    <w:rsid w:val="00ce7e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ce7e7e"/>
    <w:pPr>
      <w:suppressLineNumbers/>
    </w:pPr>
    <w:rPr>
      <w:rFonts w:cs="Arial"/>
    </w:rPr>
  </w:style>
  <w:style w:type="paragraph" w:styleId="Titoloprincipale">
    <w:name w:val="Title"/>
    <w:basedOn w:val="Normal"/>
    <w:next w:val="Corpodeltesto"/>
    <w:qFormat/>
    <w:rsid w:val="00ce7e7e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link w:val="ParagrafoelencoCarattere"/>
    <w:uiPriority w:val="1"/>
    <w:qFormat/>
    <w:rsid w:val="00ce7e7e"/>
    <w:pPr>
      <w:spacing w:before="0" w:after="160"/>
      <w:ind w:left="720" w:hanging="0"/>
      <w:contextualSpacing/>
    </w:pPr>
    <w:rPr/>
  </w:style>
  <w:style w:type="paragraph" w:styleId="Intestazioneepidipagina" w:customStyle="1">
    <w:name w:val="Intestazione e piè di pagina"/>
    <w:basedOn w:val="Normal"/>
    <w:qFormat/>
    <w:rsid w:val="00ce7e7e"/>
    <w:pPr/>
    <w:rPr/>
  </w:style>
  <w:style w:type="paragraph" w:styleId="Intestazione" w:customStyle="1">
    <w:name w:val="Header"/>
    <w:basedOn w:val="Normal"/>
    <w:link w:val="IntestazioneCarattere"/>
    <w:uiPriority w:val="99"/>
    <w:unhideWhenUsed/>
    <w:rsid w:val="00ce7e7e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 w:customStyle="1">
    <w:name w:val="Footer"/>
    <w:basedOn w:val="Normal"/>
    <w:link w:val="PidipaginaCarattere"/>
    <w:uiPriority w:val="99"/>
    <w:unhideWhenUsed/>
    <w:rsid w:val="00ce7e7e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Notaapidipagina" w:customStyle="1">
    <w:name w:val="Footnote Text"/>
    <w:basedOn w:val="Normal"/>
    <w:link w:val="TestonotaapidipaginaCarattere"/>
    <w:unhideWhenUsed/>
    <w:qFormat/>
    <w:rsid w:val="00ce7e7e"/>
    <w:pPr>
      <w:spacing w:lineRule="auto" w:line="240" w:before="0" w:after="0"/>
    </w:pPr>
    <w:rPr>
      <w:sz w:val="20"/>
      <w:szCs w:val="20"/>
    </w:rPr>
  </w:style>
  <w:style w:type="paragraph" w:styleId="DocumentMap">
    <w:name w:val="Document Map"/>
    <w:basedOn w:val="Normal"/>
    <w:link w:val="MappadocumentoCarattere"/>
    <w:uiPriority w:val="99"/>
    <w:semiHidden/>
    <w:unhideWhenUsed/>
    <w:qFormat/>
    <w:rsid w:val="00ce7e7e"/>
    <w:pPr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ce7e7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ce7e7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ce7e7e"/>
    <w:pPr/>
    <w:rPr>
      <w:b/>
      <w:bCs/>
    </w:rPr>
  </w:style>
  <w:style w:type="paragraph" w:styleId="Revision">
    <w:name w:val="Revision"/>
    <w:uiPriority w:val="99"/>
    <w:semiHidden/>
    <w:qFormat/>
    <w:rsid w:val="00ce7e7e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Index1">
    <w:name w:val="index 1"/>
    <w:basedOn w:val="Normal"/>
    <w:next w:val="Normal"/>
    <w:autoRedefine/>
    <w:uiPriority w:val="99"/>
    <w:semiHidden/>
    <w:qFormat/>
    <w:rsid w:val="00ce7e7e"/>
    <w:pPr>
      <w:spacing w:lineRule="auto" w:line="240" w:before="0" w:after="0"/>
      <w:ind w:left="240" w:hanging="240"/>
    </w:pPr>
    <w:rPr>
      <w:rFonts w:ascii="Calibri" w:hAnsi="Calibri" w:eastAsia="Calibri" w:cs="Times New Roman"/>
      <w:sz w:val="24"/>
      <w:szCs w:val="24"/>
    </w:rPr>
  </w:style>
  <w:style w:type="paragraph" w:styleId="Indexheading">
    <w:name w:val="index heading"/>
    <w:basedOn w:val="Normal"/>
    <w:next w:val="Normal"/>
    <w:uiPriority w:val="99"/>
    <w:semiHidden/>
    <w:qFormat/>
    <w:rsid w:val="00ce7e7e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Indice1" w:customStyle="1">
    <w:name w:val="TOC 1"/>
    <w:basedOn w:val="Normal"/>
    <w:next w:val="Normal"/>
    <w:autoRedefine/>
    <w:uiPriority w:val="39"/>
    <w:unhideWhenUsed/>
    <w:rsid w:val="00ce7e7e"/>
    <w:pPr>
      <w:tabs>
        <w:tab w:val="clear" w:pos="708"/>
        <w:tab w:val="right" w:pos="9628" w:leader="dot"/>
      </w:tabs>
      <w:spacing w:before="120" w:after="0"/>
    </w:pPr>
    <w:rPr>
      <w:b/>
      <w:bCs/>
      <w:sz w:val="24"/>
      <w:szCs w:val="24"/>
    </w:rPr>
  </w:style>
  <w:style w:type="paragraph" w:styleId="Indice2" w:customStyle="1">
    <w:name w:val="TOC 2"/>
    <w:basedOn w:val="Normal"/>
    <w:next w:val="Normal"/>
    <w:autoRedefine/>
    <w:uiPriority w:val="39"/>
    <w:unhideWhenUsed/>
    <w:rsid w:val="00a11d72"/>
    <w:pPr>
      <w:tabs>
        <w:tab w:val="clear" w:pos="708"/>
        <w:tab w:val="left" w:pos="660" w:leader="none"/>
        <w:tab w:val="right" w:pos="9628" w:leader="dot"/>
      </w:tabs>
      <w:spacing w:before="0" w:after="0"/>
      <w:ind w:left="220" w:hanging="0"/>
    </w:pPr>
    <w:rPr>
      <w:b/>
      <w:bCs/>
    </w:rPr>
  </w:style>
  <w:style w:type="paragraph" w:styleId="Indice3" w:customStyle="1">
    <w:name w:val="TOC 3"/>
    <w:basedOn w:val="Normal"/>
    <w:next w:val="Normal"/>
    <w:autoRedefine/>
    <w:uiPriority w:val="39"/>
    <w:unhideWhenUsed/>
    <w:rsid w:val="00ce7e7e"/>
    <w:pPr>
      <w:spacing w:before="0" w:after="0"/>
      <w:ind w:left="440" w:hanging="0"/>
    </w:pPr>
    <w:rPr/>
  </w:style>
  <w:style w:type="paragraph" w:styleId="Indice4" w:customStyle="1">
    <w:name w:val="TOC 4"/>
    <w:basedOn w:val="Normal"/>
    <w:next w:val="Normal"/>
    <w:autoRedefine/>
    <w:uiPriority w:val="39"/>
    <w:unhideWhenUsed/>
    <w:rsid w:val="00ce7e7e"/>
    <w:pPr>
      <w:spacing w:before="0" w:after="0"/>
      <w:ind w:left="660" w:hanging="0"/>
    </w:pPr>
    <w:rPr>
      <w:sz w:val="20"/>
      <w:szCs w:val="20"/>
    </w:rPr>
  </w:style>
  <w:style w:type="paragraph" w:styleId="Indice5" w:customStyle="1">
    <w:name w:val="TOC 5"/>
    <w:basedOn w:val="Normal"/>
    <w:next w:val="Normal"/>
    <w:autoRedefine/>
    <w:uiPriority w:val="39"/>
    <w:unhideWhenUsed/>
    <w:rsid w:val="00ce7e7e"/>
    <w:pPr>
      <w:spacing w:before="0" w:after="0"/>
      <w:ind w:left="880" w:hanging="0"/>
    </w:pPr>
    <w:rPr>
      <w:sz w:val="20"/>
      <w:szCs w:val="20"/>
    </w:rPr>
  </w:style>
  <w:style w:type="paragraph" w:styleId="Indice6" w:customStyle="1">
    <w:name w:val="TOC 6"/>
    <w:basedOn w:val="Normal"/>
    <w:next w:val="Normal"/>
    <w:autoRedefine/>
    <w:uiPriority w:val="39"/>
    <w:unhideWhenUsed/>
    <w:rsid w:val="00ce7e7e"/>
    <w:pPr>
      <w:spacing w:before="0" w:after="0"/>
      <w:ind w:left="1100" w:hanging="0"/>
    </w:pPr>
    <w:rPr>
      <w:sz w:val="20"/>
      <w:szCs w:val="20"/>
    </w:rPr>
  </w:style>
  <w:style w:type="paragraph" w:styleId="Indice7" w:customStyle="1">
    <w:name w:val="TOC 7"/>
    <w:basedOn w:val="Normal"/>
    <w:next w:val="Normal"/>
    <w:autoRedefine/>
    <w:uiPriority w:val="39"/>
    <w:unhideWhenUsed/>
    <w:rsid w:val="00ce7e7e"/>
    <w:pPr>
      <w:spacing w:before="0" w:after="0"/>
      <w:ind w:left="1320" w:hanging="0"/>
    </w:pPr>
    <w:rPr>
      <w:sz w:val="20"/>
      <w:szCs w:val="20"/>
    </w:rPr>
  </w:style>
  <w:style w:type="paragraph" w:styleId="Indice8" w:customStyle="1">
    <w:name w:val="TOC 8"/>
    <w:basedOn w:val="Normal"/>
    <w:next w:val="Normal"/>
    <w:autoRedefine/>
    <w:uiPriority w:val="39"/>
    <w:unhideWhenUsed/>
    <w:rsid w:val="00ce7e7e"/>
    <w:pPr>
      <w:spacing w:before="0" w:after="0"/>
      <w:ind w:left="1540" w:hanging="0"/>
    </w:pPr>
    <w:rPr>
      <w:sz w:val="20"/>
      <w:szCs w:val="20"/>
    </w:rPr>
  </w:style>
  <w:style w:type="paragraph" w:styleId="Indice9" w:customStyle="1">
    <w:name w:val="TOC 9"/>
    <w:basedOn w:val="Normal"/>
    <w:next w:val="Normal"/>
    <w:autoRedefine/>
    <w:uiPriority w:val="39"/>
    <w:unhideWhenUsed/>
    <w:rsid w:val="00ce7e7e"/>
    <w:pPr>
      <w:spacing w:before="0" w:after="0"/>
      <w:ind w:left="1760" w:hanging="0"/>
    </w:pPr>
    <w:rPr>
      <w:sz w:val="20"/>
      <w:szCs w:val="20"/>
    </w:rPr>
  </w:style>
  <w:style w:type="paragraph" w:styleId="Paragrafoelenco1" w:customStyle="1">
    <w:name w:val="Paragrafo elenco1"/>
    <w:basedOn w:val="Normal"/>
    <w:link w:val="ListParagraphChar"/>
    <w:uiPriority w:val="1"/>
    <w:qFormat/>
    <w:rsid w:val="003e7243"/>
    <w:pPr>
      <w:spacing w:lineRule="auto" w:line="240" w:before="0" w:after="0"/>
      <w:ind w:left="720" w:hanging="0"/>
    </w:pPr>
    <w:rPr>
      <w:rFonts w:ascii="Calibri" w:hAnsi="Calibri" w:eastAsia="Times New Roman" w:cs="Times New Roman"/>
      <w:sz w:val="24"/>
      <w:szCs w:val="24"/>
    </w:rPr>
  </w:style>
  <w:style w:type="paragraph" w:styleId="Default" w:customStyle="1">
    <w:name w:val="Default"/>
    <w:qFormat/>
    <w:rsid w:val="00d33a0e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it-IT" w:eastAsia="en-US" w:bidi="ar-SA"/>
    </w:rPr>
  </w:style>
  <w:style w:type="paragraph" w:styleId="Contenutocornice" w:customStyle="1">
    <w:name w:val="Contenuto cornice"/>
    <w:basedOn w:val="Normal"/>
    <w:qFormat/>
    <w:rsid w:val="00ce7e7e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99"/>
    <w:rsid w:val="00ce7e7e"/>
    <w:rPr>
      <w:lang w:eastAsia="it-IT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png"/><Relationship Id="rId4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37369-31AF-4ECA-B747-2817BC4E4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LibreOffice/7.2.2.2$Windows_X86_64 LibreOffice_project/02b2acce88a210515b4a5bb2e46cbfb63fe97d56</Application>
  <AppVersion>15.0000</AppVersion>
  <DocSecurity>0</DocSecurity>
  <Pages>2</Pages>
  <Words>414</Words>
  <Characters>2754</Characters>
  <CharactersWithSpaces>3129</CharactersWithSpaces>
  <Paragraphs>34</Paragraphs>
  <Company>Olidata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2022-02-02T07:37:00Z</dcterms:created>
  <dc:creator>Vincenzo Veneziano</dc:creator>
  <dc:description/>
  <dc:language>it-IT</dc:language>
  <cp:lastModifiedBy/>
  <cp:lastPrinted>2017-03-08T17:20:00Z</cp:lastPrinted>
  <dcterms:modified xsi:type="dcterms:W3CDTF">2022-03-14T10:53:18Z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